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4E7F" w14:textId="300F2FD8" w:rsidR="00803108" w:rsidRDefault="00803108" w:rsidP="00170CD1">
      <w:pPr>
        <w:rPr>
          <w:b/>
          <w:bCs/>
        </w:rPr>
      </w:pPr>
      <w:r>
        <w:rPr>
          <w:b/>
          <w:bCs/>
        </w:rPr>
        <w:t>Email</w:t>
      </w:r>
    </w:p>
    <w:p w14:paraId="51AB2B8A" w14:textId="2EB21E35" w:rsidR="00803108" w:rsidRDefault="00803108" w:rsidP="00170CD1">
      <w:pPr>
        <w:rPr>
          <w:b/>
          <w:bCs/>
        </w:rPr>
      </w:pPr>
    </w:p>
    <w:p w14:paraId="023D9F44" w14:textId="20FDA244" w:rsidR="00803108" w:rsidRPr="00803108" w:rsidRDefault="00803108" w:rsidP="49B0C248">
      <w:pPr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</w:rPr>
        <w:t>Subject Line: Prepare for Hurricane Season Now!</w:t>
      </w:r>
    </w:p>
    <w:p w14:paraId="168930DF" w14:textId="767940C8" w:rsidR="00803108" w:rsidRDefault="00803108" w:rsidP="49B0C248">
      <w:pPr>
        <w:rPr>
          <w:rFonts w:ascii="Times New Roman" w:eastAsia="Times New Roman" w:hAnsi="Times New Roman" w:cs="Times New Roman"/>
          <w:b/>
          <w:bCs/>
        </w:rPr>
      </w:pPr>
    </w:p>
    <w:p w14:paraId="24B731AB" w14:textId="6EC552B7" w:rsidR="000A44D1" w:rsidRPr="000A44D1" w:rsidRDefault="000A44D1" w:rsidP="49B0C248">
      <w:pPr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</w:rPr>
        <w:t xml:space="preserve">Dear </w:t>
      </w:r>
      <w:r w:rsidRPr="49B0C248">
        <w:rPr>
          <w:rFonts w:ascii="Times New Roman" w:eastAsia="Times New Roman" w:hAnsi="Times New Roman" w:cs="Times New Roman"/>
          <w:highlight w:val="yellow"/>
        </w:rPr>
        <w:t>[contact]</w:t>
      </w:r>
      <w:r w:rsidRPr="49B0C248">
        <w:rPr>
          <w:rFonts w:ascii="Times New Roman" w:eastAsia="Times New Roman" w:hAnsi="Times New Roman" w:cs="Times New Roman"/>
        </w:rPr>
        <w:t>,</w:t>
      </w:r>
    </w:p>
    <w:p w14:paraId="4C69C7FA" w14:textId="77777777" w:rsidR="000A44D1" w:rsidRDefault="000A44D1" w:rsidP="49B0C248">
      <w:pPr>
        <w:rPr>
          <w:rFonts w:ascii="Times New Roman" w:eastAsia="Times New Roman" w:hAnsi="Times New Roman" w:cs="Times New Roman"/>
          <w:b/>
          <w:bCs/>
        </w:rPr>
      </w:pPr>
    </w:p>
    <w:p w14:paraId="1CEB5523" w14:textId="4FA38E42" w:rsidR="00170CD1" w:rsidRDefault="00C64E9C" w:rsidP="49B0C248">
      <w:pPr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</w:rPr>
        <w:t>Hurricane Preparedness Week (</w:t>
      </w:r>
      <w:r w:rsidR="004746D7" w:rsidRPr="49B0C248">
        <w:rPr>
          <w:rFonts w:ascii="Times New Roman" w:eastAsia="Times New Roman" w:hAnsi="Times New Roman" w:cs="Times New Roman"/>
        </w:rPr>
        <w:t>May 1-7) is a g</w:t>
      </w:r>
      <w:r w:rsidR="00803108" w:rsidRPr="49B0C248">
        <w:rPr>
          <w:rFonts w:ascii="Times New Roman" w:eastAsia="Times New Roman" w:hAnsi="Times New Roman" w:cs="Times New Roman"/>
        </w:rPr>
        <w:t xml:space="preserve">reat time to plan for </w:t>
      </w:r>
      <w:r w:rsidR="00403EA0" w:rsidRPr="49B0C248">
        <w:rPr>
          <w:rFonts w:ascii="Times New Roman" w:eastAsia="Times New Roman" w:hAnsi="Times New Roman" w:cs="Times New Roman"/>
        </w:rPr>
        <w:t>hurricanes and major storms that may impact our area. Here are six important steps to take.</w:t>
      </w:r>
    </w:p>
    <w:p w14:paraId="0E74D734" w14:textId="33709C97" w:rsidR="003176B4" w:rsidRDefault="003176B4" w:rsidP="49B0C248">
      <w:pPr>
        <w:rPr>
          <w:rFonts w:ascii="Times New Roman" w:eastAsia="Times New Roman" w:hAnsi="Times New Roman" w:cs="Times New Roman"/>
        </w:rPr>
      </w:pPr>
    </w:p>
    <w:p w14:paraId="02341743" w14:textId="5F7F9876" w:rsidR="003176B4" w:rsidRDefault="00403EA0" w:rsidP="49B0C248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  <w:b/>
          <w:bCs/>
        </w:rPr>
        <w:t>Understand Your</w:t>
      </w:r>
      <w:r w:rsidR="003176B4" w:rsidRPr="49B0C248">
        <w:rPr>
          <w:rFonts w:ascii="Times New Roman" w:eastAsia="Times New Roman" w:hAnsi="Times New Roman" w:cs="Times New Roman"/>
          <w:b/>
          <w:bCs/>
        </w:rPr>
        <w:t xml:space="preserve"> Risk</w:t>
      </w:r>
      <w:r w:rsidR="00296B09" w:rsidRPr="49B0C248">
        <w:rPr>
          <w:rFonts w:ascii="Times New Roman" w:eastAsia="Times New Roman" w:hAnsi="Times New Roman" w:cs="Times New Roman"/>
        </w:rPr>
        <w:t>.</w:t>
      </w:r>
      <w:r w:rsidR="00627430" w:rsidRPr="49B0C248">
        <w:rPr>
          <w:rFonts w:ascii="Times New Roman" w:eastAsia="Times New Roman" w:hAnsi="Times New Roman" w:cs="Times New Roman"/>
        </w:rPr>
        <w:t xml:space="preserve"> </w:t>
      </w:r>
      <w:r w:rsidR="00713770" w:rsidRPr="49B0C248">
        <w:rPr>
          <w:rFonts w:ascii="Times New Roman" w:eastAsia="Times New Roman" w:hAnsi="Times New Roman" w:cs="Times New Roman"/>
        </w:rPr>
        <w:t xml:space="preserve">Properties far from the coast can still experience major storm damage, as </w:t>
      </w:r>
      <w:r w:rsidR="00135E49" w:rsidRPr="49B0C248">
        <w:rPr>
          <w:rFonts w:ascii="Times New Roman" w:eastAsia="Times New Roman" w:hAnsi="Times New Roman" w:cs="Times New Roman"/>
        </w:rPr>
        <w:t xml:space="preserve">hurricanes can bring heavy winds and rain many miles from shore. </w:t>
      </w:r>
      <w:r w:rsidR="004A2F39" w:rsidRPr="49B0C248">
        <w:rPr>
          <w:rFonts w:ascii="Times New Roman" w:eastAsia="Times New Roman" w:hAnsi="Times New Roman" w:cs="Times New Roman"/>
        </w:rPr>
        <w:t>Even if you’ve ridden out storms safely before, every storm is different. W</w:t>
      </w:r>
      <w:r w:rsidR="00CB5D1D" w:rsidRPr="49B0C248">
        <w:rPr>
          <w:rFonts w:ascii="Times New Roman" w:eastAsia="Times New Roman" w:hAnsi="Times New Roman" w:cs="Times New Roman"/>
        </w:rPr>
        <w:t>ith</w:t>
      </w:r>
      <w:r w:rsidR="00544828" w:rsidRPr="49B0C248">
        <w:rPr>
          <w:rFonts w:ascii="Times New Roman" w:eastAsia="Times New Roman" w:hAnsi="Times New Roman" w:cs="Times New Roman"/>
        </w:rPr>
        <w:t xml:space="preserve"> climate change, storms are becoming more severe</w:t>
      </w:r>
      <w:r w:rsidR="009877C4" w:rsidRPr="49B0C248">
        <w:rPr>
          <w:rFonts w:ascii="Times New Roman" w:eastAsia="Times New Roman" w:hAnsi="Times New Roman" w:cs="Times New Roman"/>
        </w:rPr>
        <w:t xml:space="preserve"> and unpredictable</w:t>
      </w:r>
      <w:r w:rsidR="00544828" w:rsidRPr="49B0C248">
        <w:rPr>
          <w:rFonts w:ascii="Times New Roman" w:eastAsia="Times New Roman" w:hAnsi="Times New Roman" w:cs="Times New Roman"/>
        </w:rPr>
        <w:t xml:space="preserve"> and </w:t>
      </w:r>
      <w:r w:rsidR="009877C4" w:rsidRPr="49B0C248">
        <w:rPr>
          <w:rFonts w:ascii="Times New Roman" w:eastAsia="Times New Roman" w:hAnsi="Times New Roman" w:cs="Times New Roman"/>
        </w:rPr>
        <w:t xml:space="preserve">often </w:t>
      </w:r>
      <w:r w:rsidR="00544828" w:rsidRPr="49B0C248">
        <w:rPr>
          <w:rFonts w:ascii="Times New Roman" w:eastAsia="Times New Roman" w:hAnsi="Times New Roman" w:cs="Times New Roman"/>
        </w:rPr>
        <w:t>affect more areas than previously.</w:t>
      </w:r>
    </w:p>
    <w:p w14:paraId="0BABC21A" w14:textId="574214CB" w:rsidR="003176B4" w:rsidRDefault="003176B4" w:rsidP="49B0C248">
      <w:pPr>
        <w:rPr>
          <w:rFonts w:ascii="Times New Roman" w:eastAsia="Times New Roman" w:hAnsi="Times New Roman" w:cs="Times New Roman"/>
        </w:rPr>
      </w:pPr>
    </w:p>
    <w:p w14:paraId="1D24962D" w14:textId="240EC149" w:rsidR="003176B4" w:rsidRDefault="004A2F39" w:rsidP="49B0C248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  <w:b/>
          <w:bCs/>
        </w:rPr>
        <w:t>Make Sure You Have the Right</w:t>
      </w:r>
      <w:r w:rsidR="003176B4" w:rsidRPr="49B0C248">
        <w:rPr>
          <w:rFonts w:ascii="Times New Roman" w:eastAsia="Times New Roman" w:hAnsi="Times New Roman" w:cs="Times New Roman"/>
          <w:b/>
          <w:bCs/>
        </w:rPr>
        <w:t xml:space="preserve"> </w:t>
      </w:r>
      <w:r w:rsidRPr="49B0C248">
        <w:rPr>
          <w:rFonts w:ascii="Times New Roman" w:eastAsia="Times New Roman" w:hAnsi="Times New Roman" w:cs="Times New Roman"/>
          <w:b/>
          <w:bCs/>
        </w:rPr>
        <w:t xml:space="preserve">Insurance </w:t>
      </w:r>
      <w:r w:rsidR="00296B09" w:rsidRPr="49B0C248">
        <w:rPr>
          <w:rFonts w:ascii="Times New Roman" w:eastAsia="Times New Roman" w:hAnsi="Times New Roman" w:cs="Times New Roman"/>
          <w:b/>
          <w:bCs/>
        </w:rPr>
        <w:t>Coverage</w:t>
      </w:r>
      <w:r w:rsidR="00296B09" w:rsidRPr="49B0C248">
        <w:rPr>
          <w:rFonts w:ascii="Times New Roman" w:eastAsia="Times New Roman" w:hAnsi="Times New Roman" w:cs="Times New Roman"/>
        </w:rPr>
        <w:t>.</w:t>
      </w:r>
      <w:r w:rsidR="009877C4" w:rsidRPr="49B0C248">
        <w:rPr>
          <w:rFonts w:ascii="Times New Roman" w:eastAsia="Times New Roman" w:hAnsi="Times New Roman" w:cs="Times New Roman"/>
        </w:rPr>
        <w:t xml:space="preserve"> While </w:t>
      </w:r>
      <w:proofErr w:type="gramStart"/>
      <w:r w:rsidR="009877C4" w:rsidRPr="49B0C248">
        <w:rPr>
          <w:rFonts w:ascii="Times New Roman" w:eastAsia="Times New Roman" w:hAnsi="Times New Roman" w:cs="Times New Roman"/>
        </w:rPr>
        <w:t>homeowners</w:t>
      </w:r>
      <w:proofErr w:type="gramEnd"/>
      <w:r w:rsidR="009877C4" w:rsidRPr="49B0C248">
        <w:rPr>
          <w:rFonts w:ascii="Times New Roman" w:eastAsia="Times New Roman" w:hAnsi="Times New Roman" w:cs="Times New Roman"/>
        </w:rPr>
        <w:t xml:space="preserve"> insurance </w:t>
      </w:r>
      <w:r w:rsidR="00653A8E" w:rsidRPr="49B0C248">
        <w:rPr>
          <w:rFonts w:ascii="Times New Roman" w:eastAsia="Times New Roman" w:hAnsi="Times New Roman" w:cs="Times New Roman"/>
        </w:rPr>
        <w:t>may</w:t>
      </w:r>
      <w:r w:rsidR="004F05CE" w:rsidRPr="49B0C248">
        <w:rPr>
          <w:rFonts w:ascii="Times New Roman" w:eastAsia="Times New Roman" w:hAnsi="Times New Roman" w:cs="Times New Roman"/>
        </w:rPr>
        <w:t xml:space="preserve"> </w:t>
      </w:r>
      <w:r w:rsidR="009877C4" w:rsidRPr="49B0C248">
        <w:rPr>
          <w:rFonts w:ascii="Times New Roman" w:eastAsia="Times New Roman" w:hAnsi="Times New Roman" w:cs="Times New Roman"/>
        </w:rPr>
        <w:t>cover wind damage, in many coastal states</w:t>
      </w:r>
      <w:r w:rsidR="004F05CE" w:rsidRPr="49B0C248">
        <w:rPr>
          <w:rFonts w:ascii="Times New Roman" w:eastAsia="Times New Roman" w:hAnsi="Times New Roman" w:cs="Times New Roman"/>
        </w:rPr>
        <w:t xml:space="preserve"> </w:t>
      </w:r>
      <w:r w:rsidR="009877C4" w:rsidRPr="49B0C248">
        <w:rPr>
          <w:rFonts w:ascii="Times New Roman" w:eastAsia="Times New Roman" w:hAnsi="Times New Roman" w:cs="Times New Roman"/>
        </w:rPr>
        <w:t>property</w:t>
      </w:r>
      <w:r w:rsidR="00085E79" w:rsidRPr="49B0C248">
        <w:rPr>
          <w:rFonts w:ascii="Times New Roman" w:eastAsia="Times New Roman" w:hAnsi="Times New Roman" w:cs="Times New Roman"/>
        </w:rPr>
        <w:t xml:space="preserve"> owners must buy a separate </w:t>
      </w:r>
      <w:r w:rsidR="007E729B" w:rsidRPr="49B0C248">
        <w:rPr>
          <w:rFonts w:ascii="Times New Roman" w:eastAsia="Times New Roman" w:hAnsi="Times New Roman" w:cs="Times New Roman"/>
        </w:rPr>
        <w:t xml:space="preserve">windstorm </w:t>
      </w:r>
      <w:r w:rsidR="00085E79" w:rsidRPr="49B0C248">
        <w:rPr>
          <w:rFonts w:ascii="Times New Roman" w:eastAsia="Times New Roman" w:hAnsi="Times New Roman" w:cs="Times New Roman"/>
        </w:rPr>
        <w:t>policy. Most homeowners</w:t>
      </w:r>
      <w:r w:rsidR="00C46601" w:rsidRPr="49B0C248">
        <w:rPr>
          <w:rFonts w:ascii="Times New Roman" w:eastAsia="Times New Roman" w:hAnsi="Times New Roman" w:cs="Times New Roman"/>
        </w:rPr>
        <w:t xml:space="preserve"> and </w:t>
      </w:r>
      <w:proofErr w:type="gramStart"/>
      <w:r w:rsidR="00C46601" w:rsidRPr="49B0C248">
        <w:rPr>
          <w:rFonts w:ascii="Times New Roman" w:eastAsia="Times New Roman" w:hAnsi="Times New Roman" w:cs="Times New Roman"/>
        </w:rPr>
        <w:t>renters</w:t>
      </w:r>
      <w:proofErr w:type="gramEnd"/>
      <w:r w:rsidR="00085E79" w:rsidRPr="49B0C248">
        <w:rPr>
          <w:rFonts w:ascii="Times New Roman" w:eastAsia="Times New Roman" w:hAnsi="Times New Roman" w:cs="Times New Roman"/>
        </w:rPr>
        <w:t xml:space="preserve"> insurance </w:t>
      </w:r>
      <w:r w:rsidR="00C46601" w:rsidRPr="49B0C248">
        <w:rPr>
          <w:rFonts w:ascii="Times New Roman" w:eastAsia="Times New Roman" w:hAnsi="Times New Roman" w:cs="Times New Roman"/>
        </w:rPr>
        <w:t xml:space="preserve">doesn’t cover flooding, and neither does a </w:t>
      </w:r>
      <w:r w:rsidR="00113F1D" w:rsidRPr="49B0C248">
        <w:rPr>
          <w:rFonts w:ascii="Times New Roman" w:eastAsia="Times New Roman" w:hAnsi="Times New Roman" w:cs="Times New Roman"/>
        </w:rPr>
        <w:t>windstorm</w:t>
      </w:r>
      <w:r w:rsidR="00C46601" w:rsidRPr="49B0C248">
        <w:rPr>
          <w:rFonts w:ascii="Times New Roman" w:eastAsia="Times New Roman" w:hAnsi="Times New Roman" w:cs="Times New Roman"/>
        </w:rPr>
        <w:t xml:space="preserve"> policy.</w:t>
      </w:r>
      <w:r w:rsidR="00C23AD9" w:rsidRPr="49B0C248">
        <w:rPr>
          <w:rFonts w:ascii="Times New Roman" w:eastAsia="Times New Roman" w:hAnsi="Times New Roman" w:cs="Times New Roman"/>
        </w:rPr>
        <w:t xml:space="preserve"> For many hurricanes and tropical storms, </w:t>
      </w:r>
      <w:r w:rsidR="00CB5D1D" w:rsidRPr="49B0C248">
        <w:rPr>
          <w:rFonts w:ascii="Times New Roman" w:eastAsia="Times New Roman" w:hAnsi="Times New Roman" w:cs="Times New Roman"/>
        </w:rPr>
        <w:t>flooding</w:t>
      </w:r>
      <w:r w:rsidR="004F05CE" w:rsidRPr="49B0C248">
        <w:rPr>
          <w:rFonts w:ascii="Times New Roman" w:eastAsia="Times New Roman" w:hAnsi="Times New Roman" w:cs="Times New Roman"/>
        </w:rPr>
        <w:t xml:space="preserve"> causes more </w:t>
      </w:r>
      <w:r w:rsidR="00C23AD9" w:rsidRPr="49B0C248">
        <w:rPr>
          <w:rFonts w:ascii="Times New Roman" w:eastAsia="Times New Roman" w:hAnsi="Times New Roman" w:cs="Times New Roman"/>
        </w:rPr>
        <w:t xml:space="preserve">damage than wind, so it’s important </w:t>
      </w:r>
      <w:r w:rsidR="00113F1D" w:rsidRPr="49B0C248">
        <w:rPr>
          <w:rFonts w:ascii="Times New Roman" w:eastAsia="Times New Roman" w:hAnsi="Times New Roman" w:cs="Times New Roman"/>
        </w:rPr>
        <w:t>to</w:t>
      </w:r>
      <w:r w:rsidR="004F05CE" w:rsidRPr="49B0C248">
        <w:rPr>
          <w:rFonts w:ascii="Times New Roman" w:eastAsia="Times New Roman" w:hAnsi="Times New Roman" w:cs="Times New Roman"/>
        </w:rPr>
        <w:t xml:space="preserve"> get flood insurance </w:t>
      </w:r>
      <w:r w:rsidR="0021743C" w:rsidRPr="49B0C248">
        <w:rPr>
          <w:rFonts w:ascii="Times New Roman" w:eastAsia="Times New Roman" w:hAnsi="Times New Roman" w:cs="Times New Roman"/>
        </w:rPr>
        <w:t>to</w:t>
      </w:r>
      <w:r w:rsidR="00CB5D1D" w:rsidRPr="49B0C248">
        <w:rPr>
          <w:rFonts w:ascii="Times New Roman" w:eastAsia="Times New Roman" w:hAnsi="Times New Roman" w:cs="Times New Roman"/>
        </w:rPr>
        <w:t xml:space="preserve"> protect </w:t>
      </w:r>
      <w:r w:rsidR="000A44D1" w:rsidRPr="49B0C248">
        <w:rPr>
          <w:rFonts w:ascii="Times New Roman" w:eastAsia="Times New Roman" w:hAnsi="Times New Roman" w:cs="Times New Roman"/>
        </w:rPr>
        <w:t>your</w:t>
      </w:r>
      <w:r w:rsidR="005F20B7" w:rsidRPr="49B0C248">
        <w:rPr>
          <w:rFonts w:ascii="Times New Roman" w:eastAsia="Times New Roman" w:hAnsi="Times New Roman" w:cs="Times New Roman"/>
        </w:rPr>
        <w:t xml:space="preserve"> property</w:t>
      </w:r>
      <w:r w:rsidR="000A44D1" w:rsidRPr="49B0C248">
        <w:rPr>
          <w:rFonts w:ascii="Times New Roman" w:eastAsia="Times New Roman" w:hAnsi="Times New Roman" w:cs="Times New Roman"/>
        </w:rPr>
        <w:t xml:space="preserve"> and the life you’ve built here in </w:t>
      </w:r>
      <w:r w:rsidR="000A44D1" w:rsidRPr="49B0C248">
        <w:rPr>
          <w:rFonts w:ascii="Times New Roman" w:eastAsia="Times New Roman" w:hAnsi="Times New Roman" w:cs="Times New Roman"/>
          <w:highlight w:val="yellow"/>
        </w:rPr>
        <w:t>[area].</w:t>
      </w:r>
      <w:r w:rsidR="0021743C" w:rsidRPr="49B0C248">
        <w:rPr>
          <w:rFonts w:ascii="Times New Roman" w:eastAsia="Times New Roman" w:hAnsi="Times New Roman" w:cs="Times New Roman"/>
        </w:rPr>
        <w:t xml:space="preserve"> </w:t>
      </w:r>
    </w:p>
    <w:p w14:paraId="36E7DB2B" w14:textId="77CFC33B" w:rsidR="003176B4" w:rsidRDefault="003176B4" w:rsidP="49B0C248">
      <w:pPr>
        <w:rPr>
          <w:rFonts w:ascii="Times New Roman" w:eastAsia="Times New Roman" w:hAnsi="Times New Roman" w:cs="Times New Roman"/>
        </w:rPr>
      </w:pPr>
    </w:p>
    <w:p w14:paraId="78819AA0" w14:textId="4E8E7EB3" w:rsidR="003176B4" w:rsidRPr="005F20B7" w:rsidRDefault="003176B4" w:rsidP="49B0C248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</w:rPr>
      </w:pPr>
      <w:r w:rsidRPr="49B0C248">
        <w:rPr>
          <w:rFonts w:ascii="Times New Roman" w:eastAsia="Times New Roman" w:hAnsi="Times New Roman" w:cs="Times New Roman"/>
          <w:b/>
          <w:bCs/>
        </w:rPr>
        <w:t>E</w:t>
      </w:r>
      <w:r w:rsidR="00653A8E" w:rsidRPr="49B0C248">
        <w:rPr>
          <w:rFonts w:ascii="Times New Roman" w:eastAsia="Times New Roman" w:hAnsi="Times New Roman" w:cs="Times New Roman"/>
          <w:b/>
          <w:bCs/>
        </w:rPr>
        <w:t>liminate any</w:t>
      </w:r>
      <w:r w:rsidRPr="49B0C248">
        <w:rPr>
          <w:rFonts w:ascii="Times New Roman" w:eastAsia="Times New Roman" w:hAnsi="Times New Roman" w:cs="Times New Roman"/>
          <w:b/>
          <w:bCs/>
        </w:rPr>
        <w:t xml:space="preserve"> </w:t>
      </w:r>
      <w:r w:rsidR="00653A8E" w:rsidRPr="49B0C248">
        <w:rPr>
          <w:rFonts w:ascii="Times New Roman" w:eastAsia="Times New Roman" w:hAnsi="Times New Roman" w:cs="Times New Roman"/>
          <w:b/>
          <w:bCs/>
        </w:rPr>
        <w:t>Coverage</w:t>
      </w:r>
      <w:r w:rsidRPr="49B0C248">
        <w:rPr>
          <w:rFonts w:ascii="Times New Roman" w:eastAsia="Times New Roman" w:hAnsi="Times New Roman" w:cs="Times New Roman"/>
          <w:b/>
          <w:bCs/>
        </w:rPr>
        <w:t xml:space="preserve"> Gaps</w:t>
      </w:r>
      <w:r w:rsidR="00296B09" w:rsidRPr="49B0C248">
        <w:rPr>
          <w:rFonts w:ascii="Times New Roman" w:eastAsia="Times New Roman" w:hAnsi="Times New Roman" w:cs="Times New Roman"/>
          <w:b/>
          <w:bCs/>
        </w:rPr>
        <w:t>.</w:t>
      </w:r>
      <w:r w:rsidR="005F20B7" w:rsidRPr="49B0C248">
        <w:rPr>
          <w:rFonts w:ascii="Times New Roman" w:eastAsia="Times New Roman" w:hAnsi="Times New Roman" w:cs="Times New Roman"/>
          <w:b/>
          <w:bCs/>
        </w:rPr>
        <w:t xml:space="preserve"> </w:t>
      </w:r>
      <w:r w:rsidR="00653A8E" w:rsidRPr="49B0C248">
        <w:rPr>
          <w:rFonts w:ascii="Times New Roman" w:eastAsia="Times New Roman" w:hAnsi="Times New Roman" w:cs="Times New Roman"/>
        </w:rPr>
        <w:t>It’s important to have both the right</w:t>
      </w:r>
      <w:r w:rsidR="005F20B7" w:rsidRPr="49B0C248">
        <w:rPr>
          <w:rFonts w:ascii="Times New Roman" w:eastAsia="Times New Roman" w:hAnsi="Times New Roman" w:cs="Times New Roman"/>
        </w:rPr>
        <w:t xml:space="preserve"> types and </w:t>
      </w:r>
      <w:r w:rsidR="00653A8E" w:rsidRPr="49B0C248">
        <w:rPr>
          <w:rFonts w:ascii="Times New Roman" w:eastAsia="Times New Roman" w:hAnsi="Times New Roman" w:cs="Times New Roman"/>
        </w:rPr>
        <w:t xml:space="preserve">the right </w:t>
      </w:r>
      <w:r w:rsidR="005F20B7" w:rsidRPr="49B0C248">
        <w:rPr>
          <w:rFonts w:ascii="Times New Roman" w:eastAsia="Times New Roman" w:hAnsi="Times New Roman" w:cs="Times New Roman"/>
        </w:rPr>
        <w:t>amount of coverage</w:t>
      </w:r>
      <w:r w:rsidR="00653A8E" w:rsidRPr="49B0C248">
        <w:rPr>
          <w:rFonts w:ascii="Times New Roman" w:eastAsia="Times New Roman" w:hAnsi="Times New Roman" w:cs="Times New Roman"/>
        </w:rPr>
        <w:t>. I am happy to work with you to determine whether</w:t>
      </w:r>
      <w:r w:rsidR="00750611" w:rsidRPr="49B0C248">
        <w:rPr>
          <w:rFonts w:ascii="Times New Roman" w:eastAsia="Times New Roman" w:hAnsi="Times New Roman" w:cs="Times New Roman"/>
        </w:rPr>
        <w:t xml:space="preserve"> rising construction costs </w:t>
      </w:r>
      <w:r w:rsidR="00653A8E" w:rsidRPr="49B0C248">
        <w:rPr>
          <w:rFonts w:ascii="Times New Roman" w:eastAsia="Times New Roman" w:hAnsi="Times New Roman" w:cs="Times New Roman"/>
        </w:rPr>
        <w:t>or any major</w:t>
      </w:r>
      <w:r w:rsidR="00750611" w:rsidRPr="49B0C248">
        <w:rPr>
          <w:rFonts w:ascii="Times New Roman" w:eastAsia="Times New Roman" w:hAnsi="Times New Roman" w:cs="Times New Roman"/>
        </w:rPr>
        <w:t xml:space="preserve"> home improvements have </w:t>
      </w:r>
      <w:r w:rsidR="00653A8E" w:rsidRPr="49B0C248">
        <w:rPr>
          <w:rFonts w:ascii="Times New Roman" w:eastAsia="Times New Roman" w:hAnsi="Times New Roman" w:cs="Times New Roman"/>
        </w:rPr>
        <w:t xml:space="preserve">left your property with too little </w:t>
      </w:r>
      <w:r w:rsidR="00A0312F" w:rsidRPr="49B0C248">
        <w:rPr>
          <w:rFonts w:ascii="Times New Roman" w:eastAsia="Times New Roman" w:hAnsi="Times New Roman" w:cs="Times New Roman"/>
        </w:rPr>
        <w:t>coverage.</w:t>
      </w:r>
      <w:r w:rsidR="00750611" w:rsidRPr="49B0C248">
        <w:rPr>
          <w:rFonts w:ascii="Times New Roman" w:eastAsia="Times New Roman" w:hAnsi="Times New Roman" w:cs="Times New Roman"/>
        </w:rPr>
        <w:t xml:space="preserve"> </w:t>
      </w:r>
    </w:p>
    <w:p w14:paraId="1A3B8DC0" w14:textId="79B9C28F" w:rsidR="003176B4" w:rsidRDefault="003176B4" w:rsidP="49B0C248">
      <w:pPr>
        <w:rPr>
          <w:rFonts w:ascii="Times New Roman" w:eastAsia="Times New Roman" w:hAnsi="Times New Roman" w:cs="Times New Roman"/>
        </w:rPr>
      </w:pPr>
    </w:p>
    <w:p w14:paraId="6669D08C" w14:textId="09239FE5" w:rsidR="003176B4" w:rsidRDefault="00653A8E" w:rsidP="49B0C248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  <w:b/>
          <w:bCs/>
        </w:rPr>
        <w:t>Get Ahead of Storm Season</w:t>
      </w:r>
      <w:r w:rsidR="00296B09" w:rsidRPr="49B0C248">
        <w:rPr>
          <w:rFonts w:ascii="Times New Roman" w:eastAsia="Times New Roman" w:hAnsi="Times New Roman" w:cs="Times New Roman"/>
        </w:rPr>
        <w:t>.</w:t>
      </w:r>
      <w:r w:rsidR="00750611" w:rsidRPr="49B0C248">
        <w:rPr>
          <w:rFonts w:ascii="Times New Roman" w:eastAsia="Times New Roman" w:hAnsi="Times New Roman" w:cs="Times New Roman"/>
        </w:rPr>
        <w:t xml:space="preserve"> </w:t>
      </w:r>
      <w:r w:rsidR="00984C9F" w:rsidRPr="49B0C248">
        <w:rPr>
          <w:rFonts w:ascii="Times New Roman" w:eastAsia="Times New Roman" w:hAnsi="Times New Roman" w:cs="Times New Roman"/>
        </w:rPr>
        <w:t>While most hurricanes occur during hurricane season, they can and have hit in every other month.</w:t>
      </w:r>
      <w:r w:rsidRPr="49B0C248">
        <w:rPr>
          <w:rFonts w:ascii="Times New Roman" w:eastAsia="Times New Roman" w:hAnsi="Times New Roman" w:cs="Times New Roman"/>
        </w:rPr>
        <w:t xml:space="preserve"> If you have a coverage gap, now is the time to purchase a policy or increase coverage.</w:t>
      </w:r>
      <w:r w:rsidR="00984C9F" w:rsidRPr="49B0C248">
        <w:rPr>
          <w:rFonts w:ascii="Times New Roman" w:eastAsia="Times New Roman" w:hAnsi="Times New Roman" w:cs="Times New Roman"/>
        </w:rPr>
        <w:t xml:space="preserve"> </w:t>
      </w:r>
      <w:r w:rsidR="00C6750B" w:rsidRPr="49B0C248">
        <w:rPr>
          <w:rFonts w:ascii="Times New Roman" w:eastAsia="Times New Roman" w:hAnsi="Times New Roman" w:cs="Times New Roman"/>
        </w:rPr>
        <w:t>W</w:t>
      </w:r>
      <w:r w:rsidR="00BA4079" w:rsidRPr="49B0C248">
        <w:rPr>
          <w:rFonts w:ascii="Times New Roman" w:eastAsia="Times New Roman" w:hAnsi="Times New Roman" w:cs="Times New Roman"/>
        </w:rPr>
        <w:t>hen purchasing flood insurance t</w:t>
      </w:r>
      <w:r w:rsidR="00984C9F" w:rsidRPr="49B0C248">
        <w:rPr>
          <w:rFonts w:ascii="Times New Roman" w:eastAsia="Times New Roman" w:hAnsi="Times New Roman" w:cs="Times New Roman"/>
        </w:rPr>
        <w:t>here is a 30</w:t>
      </w:r>
      <w:r w:rsidR="005414FF" w:rsidRPr="49B0C248">
        <w:rPr>
          <w:rFonts w:ascii="Times New Roman" w:eastAsia="Times New Roman" w:hAnsi="Times New Roman" w:cs="Times New Roman"/>
        </w:rPr>
        <w:t>-</w:t>
      </w:r>
      <w:r w:rsidR="00984C9F" w:rsidRPr="49B0C248">
        <w:rPr>
          <w:rFonts w:ascii="Times New Roman" w:eastAsia="Times New Roman" w:hAnsi="Times New Roman" w:cs="Times New Roman"/>
        </w:rPr>
        <w:t xml:space="preserve">day waiting period for coverage to take effect. </w:t>
      </w:r>
    </w:p>
    <w:p w14:paraId="2C30174E" w14:textId="4BFAD24B" w:rsidR="001D3207" w:rsidRDefault="001D3207" w:rsidP="49B0C248">
      <w:pPr>
        <w:rPr>
          <w:rFonts w:ascii="Times New Roman" w:eastAsia="Times New Roman" w:hAnsi="Times New Roman" w:cs="Times New Roman"/>
        </w:rPr>
      </w:pPr>
    </w:p>
    <w:p w14:paraId="7062619B" w14:textId="328749B2" w:rsidR="001D3207" w:rsidRPr="00BA4079" w:rsidRDefault="00C6750B" w:rsidP="49B0C248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</w:rPr>
      </w:pPr>
      <w:r w:rsidRPr="49B0C248">
        <w:rPr>
          <w:rFonts w:ascii="Times New Roman" w:eastAsia="Times New Roman" w:hAnsi="Times New Roman" w:cs="Times New Roman"/>
          <w:b/>
          <w:bCs/>
        </w:rPr>
        <w:t xml:space="preserve">Consider </w:t>
      </w:r>
      <w:r w:rsidR="000A4235" w:rsidRPr="49B0C248">
        <w:rPr>
          <w:rFonts w:ascii="Times New Roman" w:eastAsia="Times New Roman" w:hAnsi="Times New Roman" w:cs="Times New Roman"/>
          <w:b/>
          <w:bCs/>
        </w:rPr>
        <w:t xml:space="preserve">Loss Avoidance. </w:t>
      </w:r>
      <w:r w:rsidRPr="49B0C248">
        <w:rPr>
          <w:rFonts w:ascii="Times New Roman" w:eastAsia="Times New Roman" w:hAnsi="Times New Roman" w:cs="Times New Roman"/>
        </w:rPr>
        <w:t>W</w:t>
      </w:r>
      <w:r w:rsidR="000A4235" w:rsidRPr="49B0C248">
        <w:rPr>
          <w:rFonts w:ascii="Times New Roman" w:eastAsia="Times New Roman" w:hAnsi="Times New Roman" w:cs="Times New Roman"/>
        </w:rPr>
        <w:t xml:space="preserve">hen flooding is imminent or predicted, </w:t>
      </w:r>
      <w:r w:rsidRPr="49B0C248">
        <w:rPr>
          <w:rFonts w:ascii="Times New Roman" w:eastAsia="Times New Roman" w:hAnsi="Times New Roman" w:cs="Times New Roman"/>
        </w:rPr>
        <w:t xml:space="preserve">National Flood Insurance Program </w:t>
      </w:r>
      <w:r w:rsidR="000A4235" w:rsidRPr="49B0C248">
        <w:rPr>
          <w:rFonts w:ascii="Times New Roman" w:eastAsia="Times New Roman" w:hAnsi="Times New Roman" w:cs="Times New Roman"/>
        </w:rPr>
        <w:t xml:space="preserve">policyholders can receive up to $1,000 to purchase supplies like tarps, sandbags, </w:t>
      </w:r>
      <w:r w:rsidR="00434826" w:rsidRPr="49B0C248">
        <w:rPr>
          <w:rFonts w:ascii="Times New Roman" w:eastAsia="Times New Roman" w:hAnsi="Times New Roman" w:cs="Times New Roman"/>
        </w:rPr>
        <w:t xml:space="preserve">water pumps, plastic sheeting, and lumber. </w:t>
      </w:r>
      <w:r w:rsidR="004219C0" w:rsidRPr="49B0C248">
        <w:rPr>
          <w:rFonts w:ascii="Times New Roman" w:eastAsia="Times New Roman" w:hAnsi="Times New Roman" w:cs="Times New Roman"/>
        </w:rPr>
        <w:t>That money can also be applied to moving and storage expenses for personal property, or</w:t>
      </w:r>
      <w:r w:rsidR="00FB677A" w:rsidRPr="49B0C248">
        <w:rPr>
          <w:rFonts w:ascii="Times New Roman" w:eastAsia="Times New Roman" w:hAnsi="Times New Roman" w:cs="Times New Roman"/>
        </w:rPr>
        <w:t xml:space="preserve"> for</w:t>
      </w:r>
      <w:r w:rsidR="004219C0" w:rsidRPr="49B0C248">
        <w:rPr>
          <w:rFonts w:ascii="Times New Roman" w:eastAsia="Times New Roman" w:hAnsi="Times New Roman" w:cs="Times New Roman"/>
        </w:rPr>
        <w:t xml:space="preserve"> labor</w:t>
      </w:r>
      <w:r w:rsidR="00FB677A" w:rsidRPr="49B0C248">
        <w:rPr>
          <w:rFonts w:ascii="Times New Roman" w:eastAsia="Times New Roman" w:hAnsi="Times New Roman" w:cs="Times New Roman"/>
        </w:rPr>
        <w:t xml:space="preserve"> by </w:t>
      </w:r>
      <w:r w:rsidR="004219C0" w:rsidRPr="49B0C248">
        <w:rPr>
          <w:rFonts w:ascii="Times New Roman" w:eastAsia="Times New Roman" w:hAnsi="Times New Roman" w:cs="Times New Roman"/>
        </w:rPr>
        <w:t xml:space="preserve">the property owner, family members, or </w:t>
      </w:r>
      <w:r w:rsidR="00FB677A" w:rsidRPr="49B0C248">
        <w:rPr>
          <w:rFonts w:ascii="Times New Roman" w:eastAsia="Times New Roman" w:hAnsi="Times New Roman" w:cs="Times New Roman"/>
        </w:rPr>
        <w:t xml:space="preserve">a professional. </w:t>
      </w:r>
      <w:r w:rsidRPr="49B0C248">
        <w:rPr>
          <w:rFonts w:ascii="Times New Roman" w:eastAsia="Times New Roman" w:hAnsi="Times New Roman" w:cs="Times New Roman"/>
        </w:rPr>
        <w:t xml:space="preserve">Before a storm, </w:t>
      </w:r>
      <w:r w:rsidR="00E156A5" w:rsidRPr="49B0C248">
        <w:rPr>
          <w:rFonts w:ascii="Times New Roman" w:eastAsia="Times New Roman" w:hAnsi="Times New Roman" w:cs="Times New Roman"/>
        </w:rPr>
        <w:t xml:space="preserve">also take steps like clearing debris from gutters, and elevating or moving valuables and furniture </w:t>
      </w:r>
      <w:r w:rsidR="00A179C0" w:rsidRPr="49B0C248">
        <w:rPr>
          <w:rFonts w:ascii="Times New Roman" w:eastAsia="Times New Roman" w:hAnsi="Times New Roman" w:cs="Times New Roman"/>
        </w:rPr>
        <w:t>to a higher floor</w:t>
      </w:r>
      <w:r w:rsidR="00E156A5" w:rsidRPr="49B0C248">
        <w:rPr>
          <w:rFonts w:ascii="Times New Roman" w:eastAsia="Times New Roman" w:hAnsi="Times New Roman" w:cs="Times New Roman"/>
        </w:rPr>
        <w:t>.</w:t>
      </w:r>
    </w:p>
    <w:p w14:paraId="39F586F5" w14:textId="1FB35656" w:rsidR="003176B4" w:rsidRDefault="003176B4" w:rsidP="49B0C248">
      <w:pPr>
        <w:rPr>
          <w:rFonts w:ascii="Times New Roman" w:eastAsia="Times New Roman" w:hAnsi="Times New Roman" w:cs="Times New Roman"/>
        </w:rPr>
      </w:pPr>
    </w:p>
    <w:p w14:paraId="7BFA377F" w14:textId="69A683CC" w:rsidR="006130EF" w:rsidRPr="006130EF" w:rsidRDefault="00C6750B" w:rsidP="49B0C248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</w:rPr>
      </w:pPr>
      <w:r w:rsidRPr="49B0C248">
        <w:rPr>
          <w:rFonts w:ascii="Times New Roman" w:eastAsia="Times New Roman" w:hAnsi="Times New Roman" w:cs="Times New Roman"/>
          <w:b/>
          <w:bCs/>
        </w:rPr>
        <w:t xml:space="preserve">Plan and </w:t>
      </w:r>
      <w:proofErr w:type="gramStart"/>
      <w:r w:rsidRPr="49B0C248">
        <w:rPr>
          <w:rFonts w:ascii="Times New Roman" w:eastAsia="Times New Roman" w:hAnsi="Times New Roman" w:cs="Times New Roman"/>
          <w:b/>
          <w:bCs/>
        </w:rPr>
        <w:t>Prepare</w:t>
      </w:r>
      <w:proofErr w:type="gramEnd"/>
      <w:r w:rsidR="00296B09" w:rsidRPr="49B0C248">
        <w:rPr>
          <w:rFonts w:ascii="Times New Roman" w:eastAsia="Times New Roman" w:hAnsi="Times New Roman" w:cs="Times New Roman"/>
          <w:b/>
          <w:bCs/>
        </w:rPr>
        <w:t>.</w:t>
      </w:r>
      <w:r w:rsidR="00E156A5" w:rsidRPr="49B0C248">
        <w:rPr>
          <w:rFonts w:ascii="Times New Roman" w:eastAsia="Times New Roman" w:hAnsi="Times New Roman" w:cs="Times New Roman"/>
          <w:b/>
          <w:bCs/>
        </w:rPr>
        <w:t xml:space="preserve"> </w:t>
      </w:r>
      <w:r w:rsidRPr="49B0C248">
        <w:rPr>
          <w:rFonts w:ascii="Times New Roman" w:eastAsia="Times New Roman" w:hAnsi="Times New Roman" w:cs="Times New Roman"/>
        </w:rPr>
        <w:t xml:space="preserve">Make or update </w:t>
      </w:r>
      <w:r w:rsidR="00FA0BB7" w:rsidRPr="49B0C248">
        <w:rPr>
          <w:rFonts w:ascii="Times New Roman" w:eastAsia="Times New Roman" w:hAnsi="Times New Roman" w:cs="Times New Roman"/>
        </w:rPr>
        <w:t xml:space="preserve">a family emergency plan, including evacuation routes, and collect emergency supplies. </w:t>
      </w:r>
      <w:r w:rsidRPr="49B0C248">
        <w:rPr>
          <w:rFonts w:ascii="Times New Roman" w:eastAsia="Times New Roman" w:hAnsi="Times New Roman" w:cs="Times New Roman"/>
        </w:rPr>
        <w:t>M</w:t>
      </w:r>
      <w:r w:rsidR="00355ECE" w:rsidRPr="49B0C248">
        <w:rPr>
          <w:rFonts w:ascii="Times New Roman" w:eastAsia="Times New Roman" w:hAnsi="Times New Roman" w:cs="Times New Roman"/>
        </w:rPr>
        <w:t xml:space="preserve">ake or update a household inventory </w:t>
      </w:r>
      <w:r w:rsidRPr="49B0C248">
        <w:rPr>
          <w:rFonts w:ascii="Times New Roman" w:eastAsia="Times New Roman" w:hAnsi="Times New Roman" w:cs="Times New Roman"/>
        </w:rPr>
        <w:t xml:space="preserve">of your </w:t>
      </w:r>
      <w:r w:rsidR="00014552" w:rsidRPr="49B0C248">
        <w:rPr>
          <w:rFonts w:ascii="Times New Roman" w:eastAsia="Times New Roman" w:hAnsi="Times New Roman" w:cs="Times New Roman"/>
        </w:rPr>
        <w:t xml:space="preserve">appliances, furniture, electronics, valuables, and personal property with photos and videos. </w:t>
      </w:r>
      <w:r w:rsidR="006130EF" w:rsidRPr="49B0C248">
        <w:rPr>
          <w:rFonts w:ascii="Times New Roman" w:eastAsia="Times New Roman" w:hAnsi="Times New Roman" w:cs="Times New Roman"/>
        </w:rPr>
        <w:t xml:space="preserve">Store </w:t>
      </w:r>
      <w:r w:rsidR="00355ECE" w:rsidRPr="49B0C248">
        <w:rPr>
          <w:rFonts w:ascii="Times New Roman" w:eastAsia="Times New Roman" w:hAnsi="Times New Roman" w:cs="Times New Roman"/>
        </w:rPr>
        <w:t>important documents</w:t>
      </w:r>
      <w:r w:rsidR="006130EF" w:rsidRPr="49B0C248">
        <w:rPr>
          <w:rFonts w:ascii="Times New Roman" w:eastAsia="Times New Roman" w:hAnsi="Times New Roman" w:cs="Times New Roman"/>
        </w:rPr>
        <w:t>, including insurance information,</w:t>
      </w:r>
      <w:r w:rsidR="00355ECE" w:rsidRPr="49B0C248">
        <w:rPr>
          <w:rFonts w:ascii="Times New Roman" w:eastAsia="Times New Roman" w:hAnsi="Times New Roman" w:cs="Times New Roman"/>
        </w:rPr>
        <w:t xml:space="preserve"> in a secure</w:t>
      </w:r>
      <w:r w:rsidR="006130EF" w:rsidRPr="49B0C248">
        <w:rPr>
          <w:rFonts w:ascii="Times New Roman" w:eastAsia="Times New Roman" w:hAnsi="Times New Roman" w:cs="Times New Roman"/>
        </w:rPr>
        <w:t>,</w:t>
      </w:r>
      <w:r w:rsidR="00355ECE" w:rsidRPr="49B0C248">
        <w:rPr>
          <w:rFonts w:ascii="Times New Roman" w:eastAsia="Times New Roman" w:hAnsi="Times New Roman" w:cs="Times New Roman"/>
        </w:rPr>
        <w:t xml:space="preserve"> watertight location such as a safe deposit box. </w:t>
      </w:r>
    </w:p>
    <w:p w14:paraId="493009DC" w14:textId="77777777" w:rsidR="006130EF" w:rsidRDefault="006130EF" w:rsidP="49B0C248">
      <w:pPr>
        <w:pStyle w:val="ListParagraph"/>
        <w:rPr>
          <w:rFonts w:ascii="Times New Roman" w:eastAsia="Times New Roman" w:hAnsi="Times New Roman" w:cs="Times New Roman"/>
        </w:rPr>
      </w:pPr>
    </w:p>
    <w:p w14:paraId="14BBF33E" w14:textId="11E5D801" w:rsidR="003176B4" w:rsidRPr="006130EF" w:rsidRDefault="006130EF" w:rsidP="49B0C248">
      <w:pPr>
        <w:rPr>
          <w:rFonts w:ascii="Times New Roman" w:eastAsia="Times New Roman" w:hAnsi="Times New Roman" w:cs="Times New Roman"/>
          <w:b/>
          <w:bCs/>
        </w:rPr>
      </w:pPr>
      <w:r w:rsidRPr="49B0C248">
        <w:rPr>
          <w:rFonts w:ascii="Times New Roman" w:eastAsia="Times New Roman" w:hAnsi="Times New Roman" w:cs="Times New Roman"/>
        </w:rPr>
        <w:t xml:space="preserve">You can find </w:t>
      </w:r>
      <w:r w:rsidR="000A48E3" w:rsidRPr="49B0C248">
        <w:rPr>
          <w:rFonts w:ascii="Times New Roman" w:eastAsia="Times New Roman" w:hAnsi="Times New Roman" w:cs="Times New Roman"/>
        </w:rPr>
        <w:t>detailed information</w:t>
      </w:r>
      <w:r w:rsidR="006211DF" w:rsidRPr="49B0C248">
        <w:rPr>
          <w:rFonts w:ascii="Times New Roman" w:eastAsia="Times New Roman" w:hAnsi="Times New Roman" w:cs="Times New Roman"/>
        </w:rPr>
        <w:t xml:space="preserve"> for</w:t>
      </w:r>
      <w:r w:rsidR="003148E9" w:rsidRPr="49B0C248">
        <w:rPr>
          <w:rFonts w:ascii="Times New Roman" w:eastAsia="Times New Roman" w:hAnsi="Times New Roman" w:cs="Times New Roman"/>
        </w:rPr>
        <w:t xml:space="preserve"> disaster planning at </w:t>
      </w:r>
      <w:r w:rsidR="00355ECE" w:rsidRPr="49B0C248">
        <w:rPr>
          <w:rFonts w:ascii="Times New Roman" w:eastAsia="Times New Roman" w:hAnsi="Times New Roman" w:cs="Times New Roman"/>
          <w:b/>
          <w:bCs/>
          <w:i/>
          <w:iCs/>
        </w:rPr>
        <w:t>ready.gov</w:t>
      </w:r>
      <w:r w:rsidR="003148E9" w:rsidRPr="49B0C248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="003148E9" w:rsidRPr="49B0C248">
        <w:rPr>
          <w:rFonts w:ascii="Times New Roman" w:eastAsia="Times New Roman" w:hAnsi="Times New Roman" w:cs="Times New Roman"/>
        </w:rPr>
        <w:t xml:space="preserve">and lots of information and resources on flood risk and flood insurance at </w:t>
      </w:r>
      <w:r w:rsidR="00355ECE" w:rsidRPr="49B0C248">
        <w:rPr>
          <w:rFonts w:ascii="Times New Roman" w:eastAsia="Times New Roman" w:hAnsi="Times New Roman" w:cs="Times New Roman"/>
          <w:b/>
          <w:bCs/>
          <w:i/>
          <w:iCs/>
        </w:rPr>
        <w:t>FloodSmart.gov</w:t>
      </w:r>
      <w:r w:rsidR="00EE26E7" w:rsidRPr="49B0C248">
        <w:rPr>
          <w:rFonts w:ascii="Times New Roman" w:eastAsia="Times New Roman" w:hAnsi="Times New Roman" w:cs="Times New Roman"/>
        </w:rPr>
        <w:t>.</w:t>
      </w:r>
    </w:p>
    <w:p w14:paraId="7C1F4186" w14:textId="0C6F0ADF" w:rsidR="00170CD1" w:rsidRDefault="00170CD1" w:rsidP="49B0C248">
      <w:pPr>
        <w:rPr>
          <w:rFonts w:ascii="Times New Roman" w:eastAsia="Times New Roman" w:hAnsi="Times New Roman" w:cs="Times New Roman"/>
        </w:rPr>
      </w:pPr>
    </w:p>
    <w:p w14:paraId="294B3E12" w14:textId="42311BDA" w:rsidR="00A34512" w:rsidRDefault="006211DF" w:rsidP="49B0C248">
      <w:pPr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</w:rPr>
        <w:lastRenderedPageBreak/>
        <w:t>Please</w:t>
      </w:r>
      <w:r w:rsidR="003148E9" w:rsidRPr="49B0C248">
        <w:rPr>
          <w:rFonts w:ascii="Times New Roman" w:eastAsia="Times New Roman" w:hAnsi="Times New Roman" w:cs="Times New Roman"/>
        </w:rPr>
        <w:t xml:space="preserve"> reach out to me at your convenience to discuss any of this </w:t>
      </w:r>
      <w:r w:rsidR="00A0312F" w:rsidRPr="49B0C248">
        <w:rPr>
          <w:rFonts w:ascii="Times New Roman" w:eastAsia="Times New Roman" w:hAnsi="Times New Roman" w:cs="Times New Roman"/>
        </w:rPr>
        <w:t>information or</w:t>
      </w:r>
      <w:r w:rsidR="003148E9" w:rsidRPr="49B0C248">
        <w:rPr>
          <w:rFonts w:ascii="Times New Roman" w:eastAsia="Times New Roman" w:hAnsi="Times New Roman" w:cs="Times New Roman"/>
        </w:rPr>
        <w:t xml:space="preserve"> request a review of your insurance coverage</w:t>
      </w:r>
      <w:r w:rsidR="000A48E3" w:rsidRPr="49B0C248">
        <w:rPr>
          <w:rFonts w:ascii="Times New Roman" w:eastAsia="Times New Roman" w:hAnsi="Times New Roman" w:cs="Times New Roman"/>
        </w:rPr>
        <w:t>.</w:t>
      </w:r>
    </w:p>
    <w:p w14:paraId="0EFBCB89" w14:textId="6CBBF0CD" w:rsidR="000A48E3" w:rsidRDefault="000A48E3" w:rsidP="49B0C248">
      <w:pPr>
        <w:rPr>
          <w:rFonts w:ascii="Times New Roman" w:eastAsia="Times New Roman" w:hAnsi="Times New Roman" w:cs="Times New Roman"/>
        </w:rPr>
      </w:pPr>
    </w:p>
    <w:p w14:paraId="0111E4DC" w14:textId="289025F0" w:rsidR="000A48E3" w:rsidRDefault="000A48E3" w:rsidP="49B0C248">
      <w:pPr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</w:rPr>
        <w:t>Regards,</w:t>
      </w:r>
    </w:p>
    <w:p w14:paraId="3D0C2F25" w14:textId="177978CF" w:rsidR="000A48E3" w:rsidRDefault="000A48E3" w:rsidP="49B0C248">
      <w:pPr>
        <w:rPr>
          <w:rFonts w:ascii="Times New Roman" w:eastAsia="Times New Roman" w:hAnsi="Times New Roman" w:cs="Times New Roman"/>
        </w:rPr>
      </w:pPr>
    </w:p>
    <w:p w14:paraId="2A1C52ED" w14:textId="467026CC" w:rsidR="000A48E3" w:rsidRDefault="000A48E3" w:rsidP="49B0C248">
      <w:pPr>
        <w:rPr>
          <w:rFonts w:ascii="Times New Roman" w:eastAsia="Times New Roman" w:hAnsi="Times New Roman" w:cs="Times New Roman"/>
        </w:rPr>
      </w:pPr>
      <w:r w:rsidRPr="49B0C248">
        <w:rPr>
          <w:rFonts w:ascii="Times New Roman" w:eastAsia="Times New Roman" w:hAnsi="Times New Roman" w:cs="Times New Roman"/>
        </w:rPr>
        <w:t>[</w:t>
      </w:r>
      <w:r w:rsidR="006211DF" w:rsidRPr="49B0C248">
        <w:rPr>
          <w:rFonts w:ascii="Times New Roman" w:eastAsia="Times New Roman" w:hAnsi="Times New Roman" w:cs="Times New Roman"/>
        </w:rPr>
        <w:t>Contact Information]</w:t>
      </w:r>
    </w:p>
    <w:p w14:paraId="73BFF270" w14:textId="416B1AFD" w:rsidR="4B04210B" w:rsidRDefault="4B04210B" w:rsidP="4B04210B"/>
    <w:p w14:paraId="04690FA3" w14:textId="19009547" w:rsidR="4B04210B" w:rsidRDefault="4B04210B" w:rsidP="4B04210B"/>
    <w:sectPr w:rsidR="4B04210B" w:rsidSect="0001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B/ELL4sbXqHwG" int2:id="GQNZ460L">
      <int2:state int2:type="AugLoop_Text_Critique" int2:value="Rejected"/>
    </int2:textHash>
    <int2:textHash int2:hashCode="X8PV+kYiRYnrgG" int2:id="BhUacPDU">
      <int2:state int2:type="AugLoop_Text_Critique" int2:value="Rejected"/>
    </int2:textHash>
    <int2:textHash int2:hashCode="NZyFr9UBPaHvBg" int2:id="LXFPFfbG">
      <int2:state int2:type="AugLoop_Text_Critique" int2:value="Rejected"/>
    </int2:textHash>
    <int2:textHash int2:hashCode="biDSsgPPvG2yGX" int2:id="4Aqu7M7K">
      <int2:state int2:type="AugLoop_Text_Critique" int2:value="Rejected"/>
    </int2:textHash>
    <int2:textHash int2:hashCode="je14w593hc7FL3" int2:id="UmaD3oQe">
      <int2:state int2:type="AugLoop_Text_Critique" int2:value="Rejected"/>
    </int2:textHash>
    <int2:textHash int2:hashCode="KlBhJpMIAPgHzj" int2:id="j4EHn2M2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0BB"/>
    <w:multiLevelType w:val="multilevel"/>
    <w:tmpl w:val="815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A74"/>
    <w:multiLevelType w:val="multilevel"/>
    <w:tmpl w:val="65DC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46D49"/>
    <w:multiLevelType w:val="multilevel"/>
    <w:tmpl w:val="8F6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955C9"/>
    <w:multiLevelType w:val="hybridMultilevel"/>
    <w:tmpl w:val="7384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71CA"/>
    <w:multiLevelType w:val="multilevel"/>
    <w:tmpl w:val="389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77"/>
    <w:rsid w:val="00011E69"/>
    <w:rsid w:val="00014552"/>
    <w:rsid w:val="00025EF3"/>
    <w:rsid w:val="00027214"/>
    <w:rsid w:val="00085E79"/>
    <w:rsid w:val="000942BC"/>
    <w:rsid w:val="00097C98"/>
    <w:rsid w:val="000A4235"/>
    <w:rsid w:val="000A44D1"/>
    <w:rsid w:val="000A48E3"/>
    <w:rsid w:val="000B7ED5"/>
    <w:rsid w:val="000C0175"/>
    <w:rsid w:val="000E6147"/>
    <w:rsid w:val="00113F1D"/>
    <w:rsid w:val="00121F0A"/>
    <w:rsid w:val="00135E49"/>
    <w:rsid w:val="001524E1"/>
    <w:rsid w:val="0015274E"/>
    <w:rsid w:val="00170CD1"/>
    <w:rsid w:val="001D3207"/>
    <w:rsid w:val="001E759E"/>
    <w:rsid w:val="0021743C"/>
    <w:rsid w:val="002508BF"/>
    <w:rsid w:val="00296B09"/>
    <w:rsid w:val="003148E9"/>
    <w:rsid w:val="003176B4"/>
    <w:rsid w:val="00355ECE"/>
    <w:rsid w:val="00367237"/>
    <w:rsid w:val="003C32C6"/>
    <w:rsid w:val="003F0CA1"/>
    <w:rsid w:val="00403EA0"/>
    <w:rsid w:val="004219C0"/>
    <w:rsid w:val="00427121"/>
    <w:rsid w:val="00434826"/>
    <w:rsid w:val="004746D7"/>
    <w:rsid w:val="004A2F39"/>
    <w:rsid w:val="004BF33D"/>
    <w:rsid w:val="004F05CE"/>
    <w:rsid w:val="00501CBD"/>
    <w:rsid w:val="00506DF0"/>
    <w:rsid w:val="0052755A"/>
    <w:rsid w:val="005414FF"/>
    <w:rsid w:val="00541B87"/>
    <w:rsid w:val="00544828"/>
    <w:rsid w:val="00590549"/>
    <w:rsid w:val="005A0B19"/>
    <w:rsid w:val="005B4774"/>
    <w:rsid w:val="005F20B7"/>
    <w:rsid w:val="005F603F"/>
    <w:rsid w:val="006130EF"/>
    <w:rsid w:val="006211DF"/>
    <w:rsid w:val="00627430"/>
    <w:rsid w:val="006274E1"/>
    <w:rsid w:val="00653A8E"/>
    <w:rsid w:val="00692B24"/>
    <w:rsid w:val="00695098"/>
    <w:rsid w:val="006C4934"/>
    <w:rsid w:val="00713770"/>
    <w:rsid w:val="00750611"/>
    <w:rsid w:val="007620C4"/>
    <w:rsid w:val="00764344"/>
    <w:rsid w:val="00786277"/>
    <w:rsid w:val="007E729B"/>
    <w:rsid w:val="007F23C7"/>
    <w:rsid w:val="00803108"/>
    <w:rsid w:val="008444BA"/>
    <w:rsid w:val="00895243"/>
    <w:rsid w:val="008B306D"/>
    <w:rsid w:val="008C1037"/>
    <w:rsid w:val="008C490E"/>
    <w:rsid w:val="008E551F"/>
    <w:rsid w:val="00915454"/>
    <w:rsid w:val="00984C9F"/>
    <w:rsid w:val="009877C4"/>
    <w:rsid w:val="009E3505"/>
    <w:rsid w:val="009F121D"/>
    <w:rsid w:val="00A0312F"/>
    <w:rsid w:val="00A031C5"/>
    <w:rsid w:val="00A179C0"/>
    <w:rsid w:val="00A34512"/>
    <w:rsid w:val="00A458A1"/>
    <w:rsid w:val="00A83045"/>
    <w:rsid w:val="00AE513A"/>
    <w:rsid w:val="00BA4079"/>
    <w:rsid w:val="00BC118F"/>
    <w:rsid w:val="00BC5A4B"/>
    <w:rsid w:val="00C23AD9"/>
    <w:rsid w:val="00C46601"/>
    <w:rsid w:val="00C64E9C"/>
    <w:rsid w:val="00C6750B"/>
    <w:rsid w:val="00C7648A"/>
    <w:rsid w:val="00CA2D1F"/>
    <w:rsid w:val="00CA4D6F"/>
    <w:rsid w:val="00CB5D1D"/>
    <w:rsid w:val="00D22A37"/>
    <w:rsid w:val="00E152F3"/>
    <w:rsid w:val="00E156A5"/>
    <w:rsid w:val="00E17413"/>
    <w:rsid w:val="00E365FF"/>
    <w:rsid w:val="00E403BF"/>
    <w:rsid w:val="00E45617"/>
    <w:rsid w:val="00E47C50"/>
    <w:rsid w:val="00E51357"/>
    <w:rsid w:val="00EE26E7"/>
    <w:rsid w:val="00F60573"/>
    <w:rsid w:val="00FA0BB7"/>
    <w:rsid w:val="00FB677A"/>
    <w:rsid w:val="00FE1094"/>
    <w:rsid w:val="0FBA0999"/>
    <w:rsid w:val="12F1AA5B"/>
    <w:rsid w:val="427ACD74"/>
    <w:rsid w:val="49B0C248"/>
    <w:rsid w:val="4B04210B"/>
    <w:rsid w:val="583EFCF7"/>
    <w:rsid w:val="6EE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ACD1"/>
  <w15:chartTrackingRefBased/>
  <w15:docId w15:val="{3ED48326-2E17-D04A-89FB-024F710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2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51357"/>
    <w:rPr>
      <w:b/>
      <w:bCs/>
    </w:rPr>
  </w:style>
  <w:style w:type="paragraph" w:styleId="ListParagraph">
    <w:name w:val="List Paragraph"/>
    <w:basedOn w:val="Normal"/>
    <w:uiPriority w:val="34"/>
    <w:qFormat/>
    <w:rsid w:val="000C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13fd519f15dd4c72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5" ma:contentTypeDescription="Create a new document." ma:contentTypeScope="" ma:versionID="153b568b1423a58969b6dcabbc917237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cdb7058b89486d23f64c1178c9c42582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6A679-A269-4902-816A-220E3A949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5bf-d930-4082-93d8-4395020fc26c"/>
    <ds:schemaRef ds:uri="19aa943c-6bef-4271-aa8d-9e0d543d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6617E-D2F4-4672-84D0-CD1621910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3BF9F-1E0B-48D6-8098-71530F63C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Anna-Marie Montague</dc:creator>
  <cp:keywords/>
  <dc:description/>
  <cp:lastModifiedBy>Quinn</cp:lastModifiedBy>
  <cp:revision>7</cp:revision>
  <dcterms:created xsi:type="dcterms:W3CDTF">2022-04-07T12:26:00Z</dcterms:created>
  <dcterms:modified xsi:type="dcterms:W3CDTF">2022-05-25T20:18:00Z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</Properties>
</file>