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860" w:rsidP="040CFE75" w:rsidRDefault="040CFE75" w14:paraId="4CC9DC9D" w14:textId="2F6F1C2F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Resource Type: </w:t>
      </w:r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Email Outreach Template</w:t>
      </w:r>
    </w:p>
    <w:p w:rsidR="00285860" w:rsidP="040CFE75" w:rsidRDefault="040CFE75" w14:paraId="0A5F4614" w14:textId="3CC017C8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Audience: </w:t>
      </w:r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Clients or potential clients who may not be aware of their risk of flooding ahead of hurricane season.</w:t>
      </w:r>
    </w:p>
    <w:p w:rsidR="00285860" w:rsidP="040CFE75" w:rsidRDefault="040CFE75" w14:paraId="0AC5B17A" w14:textId="790ADFBE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Directions</w:t>
      </w:r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 Copy and paste the template below into your preferred email platform. HTML email formatting is preferred. </w:t>
      </w:r>
    </w:p>
    <w:p w:rsidR="00285860" w:rsidP="040CFE75" w:rsidRDefault="040CFE75" w14:paraId="5C28B023" w14:textId="367148FE">
      <w:pPr>
        <w:spacing w:after="20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----------------------------</w:t>
      </w:r>
    </w:p>
    <w:p w:rsidR="00285860" w:rsidP="040CFE75" w:rsidRDefault="040CFE75" w14:paraId="04C30A1B" w14:textId="47BE3EC7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Subject: Get SET this Hurricane Season! </w:t>
      </w:r>
    </w:p>
    <w:p w:rsidR="00285860" w:rsidP="040CFE75" w:rsidRDefault="040CFE75" w14:paraId="32D0591F" w14:textId="5436B5F3">
      <w:pPr>
        <w:rPr>
          <w:rFonts w:ascii="Times New Roman" w:hAnsi="Times New Roman" w:eastAsia="Times New Roman" w:cs="Times New Roman"/>
          <w:b/>
          <w:bCs/>
          <w:color w:val="233B5A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b/>
          <w:bCs/>
          <w:color w:val="233B5A"/>
          <w:sz w:val="24"/>
          <w:szCs w:val="24"/>
        </w:rPr>
        <w:t xml:space="preserve">Hi </w:t>
      </w:r>
      <w:r w:rsidRPr="040CFE75">
        <w:rPr>
          <w:rFonts w:ascii="Times New Roman" w:hAnsi="Times New Roman" w:eastAsia="Times New Roman" w:cs="Times New Roman"/>
          <w:b/>
          <w:bCs/>
          <w:color w:val="233B5A"/>
          <w:sz w:val="24"/>
          <w:szCs w:val="24"/>
          <w:highlight w:val="yellow"/>
        </w:rPr>
        <w:t>XYZ</w:t>
      </w:r>
      <w:r w:rsidRPr="040CFE75">
        <w:rPr>
          <w:rFonts w:ascii="Times New Roman" w:hAnsi="Times New Roman" w:eastAsia="Times New Roman" w:cs="Times New Roman"/>
          <w:b/>
          <w:bCs/>
          <w:color w:val="233B5A"/>
          <w:sz w:val="24"/>
          <w:szCs w:val="24"/>
        </w:rPr>
        <w:t>,</w:t>
      </w:r>
    </w:p>
    <w:p w:rsidR="00285860" w:rsidP="040CFE75" w:rsidRDefault="040CFE75" w14:paraId="4AB73C79" w14:textId="3BF88306">
      <w:pPr>
        <w:spacing w:after="20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D520280" w:rsidR="040CFE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With peak hurricane season underway from July through October</w:t>
      </w:r>
      <w:r w:rsidRPr="3D520280" w:rsidR="040CFE7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520280" w:rsidR="040CFE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it's </w:t>
      </w:r>
      <w:r w:rsidRPr="3D520280" w:rsidR="000D17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critically important</w:t>
      </w:r>
      <w:r w:rsidRPr="3D520280" w:rsidR="040CFE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you to understand your flood risk and take steps to protect your family, home, and financial future. </w:t>
      </w:r>
      <w:r w:rsidRPr="3D520280" w:rsidR="040CFE75">
        <w:rPr>
          <w:rFonts w:ascii="Times New Roman" w:hAnsi="Times New Roman" w:eastAsia="Times New Roman" w:cs="Times New Roman"/>
          <w:sz w:val="24"/>
          <w:szCs w:val="24"/>
        </w:rPr>
        <w:t xml:space="preserve">Here are some low and no-cost tips to help you get SET </w:t>
      </w:r>
      <w:r w:rsidRPr="3D520280" w:rsidR="040CFE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and minimize your flood losses when flooding is imminent this hurricane season</w:t>
      </w:r>
      <w:r w:rsidRPr="3D520280" w:rsidR="040CFE75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2C37EB96" w:rsidP="2C37EB96" w:rsidRDefault="2C37EB96" w14:paraId="4203F63B" w14:textId="48D0464B">
      <w:pPr>
        <w:pStyle w:val="ListParagraph"/>
        <w:numPr>
          <w:ilvl w:val="0"/>
          <w:numId w:val="1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2C37EB96" w:rsidR="2C37EB9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Store documents like passports and birth certificates in a flood-safe place</w:t>
      </w:r>
    </w:p>
    <w:p w:rsidR="2C37EB96" w:rsidP="2C37EB96" w:rsidRDefault="2C37EB96" w14:paraId="700F1EF2" w14:textId="53AC9074">
      <w:pPr>
        <w:pStyle w:val="ListParagraph"/>
        <w:numPr>
          <w:ilvl w:val="0"/>
          <w:numId w:val="1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2C37EB96" w:rsidR="2C37EB9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Elevate items that you want to protect</w:t>
      </w:r>
    </w:p>
    <w:p w:rsidR="2C37EB96" w:rsidP="2C37EB96" w:rsidRDefault="2C37EB96" w14:paraId="463FA55A" w14:textId="2ECE9040">
      <w:pPr>
        <w:pStyle w:val="ListParagraph"/>
        <w:numPr>
          <w:ilvl w:val="0"/>
          <w:numId w:val="1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2C37EB96" w:rsidR="2C37EB9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Toss out debris from gutters and drains</w:t>
      </w:r>
    </w:p>
    <w:p w:rsidR="00285860" w:rsidP="040CFE75" w:rsidRDefault="040CFE75" w14:paraId="2BEF98FE" w14:textId="21159AE7"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Please don’t hesitate to reach out to me about additional steps you can take to ensure you and your loved ones are protected in the event of a hurricane or other flood event. You can also learn more about the flood risk hurricane season poses to your area by visiting </w:t>
      </w:r>
      <w:hyperlink r:id="rId8">
        <w:r w:rsidRPr="040CFE75">
          <w:rPr>
            <w:rStyle w:val="Hyperlink"/>
            <w:rFonts w:ascii="Segoe UI" w:hAnsi="Segoe UI" w:eastAsia="Segoe UI" w:cs="Segoe UI"/>
            <w:sz w:val="21"/>
            <w:szCs w:val="21"/>
          </w:rPr>
          <w:t>https://www.floodsmart.gov/hurricane-season.</w:t>
        </w:r>
      </w:hyperlink>
    </w:p>
    <w:p w:rsidR="00285860" w:rsidP="040CFE75" w:rsidRDefault="00285860" w14:paraId="6D906C95" w14:textId="63B9C8C8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85860" w:rsidP="040CFE75" w:rsidRDefault="040CFE75" w14:paraId="3A724136" w14:textId="751AC01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Best,</w:t>
      </w:r>
    </w:p>
    <w:p w:rsidR="00285860" w:rsidP="040CFE75" w:rsidRDefault="040CFE75" w14:paraId="70BAC2CD" w14:textId="0EA668A8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0CFE7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[Contact Information]</w:t>
      </w:r>
    </w:p>
    <w:p w:rsidR="00285860" w:rsidP="040CFE75" w:rsidRDefault="00285860" w14:paraId="2C078E63" w14:textId="430A7452"/>
    <w:sectPr w:rsidR="002858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648C"/>
    <w:multiLevelType w:val="hybridMultilevel"/>
    <w:tmpl w:val="57DE33B8"/>
    <w:lvl w:ilvl="0" w:tplc="66424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BC0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2ACA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109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9EB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E4C0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BA21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05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0368F1"/>
    <w:multiLevelType w:val="hybridMultilevel"/>
    <w:tmpl w:val="782EF99C"/>
    <w:lvl w:ilvl="0">
      <w:start w:val="1"/>
      <w:numFmt w:val="decimal"/>
      <w:lvlText w:val="%1."/>
      <w:lvlJc w:val="left"/>
      <w:pPr>
        <w:ind w:left="720" w:hanging="360"/>
      </w:pPr>
    </w:lvl>
    <w:lvl w:ilvl="1" w:tplc="F0C692E0">
      <w:start w:val="1"/>
      <w:numFmt w:val="lowerLetter"/>
      <w:lvlText w:val="%2."/>
      <w:lvlJc w:val="left"/>
      <w:pPr>
        <w:ind w:left="1440" w:hanging="360"/>
      </w:pPr>
    </w:lvl>
    <w:lvl w:ilvl="2" w:tplc="461039EA">
      <w:start w:val="1"/>
      <w:numFmt w:val="lowerRoman"/>
      <w:lvlText w:val="%3."/>
      <w:lvlJc w:val="right"/>
      <w:pPr>
        <w:ind w:left="2160" w:hanging="180"/>
      </w:pPr>
    </w:lvl>
    <w:lvl w:ilvl="3" w:tplc="3606EDA8">
      <w:start w:val="1"/>
      <w:numFmt w:val="decimal"/>
      <w:lvlText w:val="%4."/>
      <w:lvlJc w:val="left"/>
      <w:pPr>
        <w:ind w:left="2880" w:hanging="360"/>
      </w:pPr>
    </w:lvl>
    <w:lvl w:ilvl="4" w:tplc="FB00C420">
      <w:start w:val="1"/>
      <w:numFmt w:val="lowerLetter"/>
      <w:lvlText w:val="%5."/>
      <w:lvlJc w:val="left"/>
      <w:pPr>
        <w:ind w:left="3600" w:hanging="360"/>
      </w:pPr>
    </w:lvl>
    <w:lvl w:ilvl="5" w:tplc="72246300">
      <w:start w:val="1"/>
      <w:numFmt w:val="lowerRoman"/>
      <w:lvlText w:val="%6."/>
      <w:lvlJc w:val="right"/>
      <w:pPr>
        <w:ind w:left="4320" w:hanging="180"/>
      </w:pPr>
    </w:lvl>
    <w:lvl w:ilvl="6" w:tplc="83D4BD02">
      <w:start w:val="1"/>
      <w:numFmt w:val="decimal"/>
      <w:lvlText w:val="%7."/>
      <w:lvlJc w:val="left"/>
      <w:pPr>
        <w:ind w:left="5040" w:hanging="360"/>
      </w:pPr>
    </w:lvl>
    <w:lvl w:ilvl="7" w:tplc="6EE0E500">
      <w:start w:val="1"/>
      <w:numFmt w:val="lowerLetter"/>
      <w:lvlText w:val="%8."/>
      <w:lvlJc w:val="left"/>
      <w:pPr>
        <w:ind w:left="5760" w:hanging="360"/>
      </w:pPr>
    </w:lvl>
    <w:lvl w:ilvl="8" w:tplc="D8C8FC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B7749"/>
    <w:rsid w:val="000D17EA"/>
    <w:rsid w:val="00285860"/>
    <w:rsid w:val="040CFE75"/>
    <w:rsid w:val="06FE039E"/>
    <w:rsid w:val="08B65FF8"/>
    <w:rsid w:val="16B1CEA4"/>
    <w:rsid w:val="195F451A"/>
    <w:rsid w:val="19A88019"/>
    <w:rsid w:val="1E90AD50"/>
    <w:rsid w:val="2010EFC6"/>
    <w:rsid w:val="29878DCC"/>
    <w:rsid w:val="2C37EB96"/>
    <w:rsid w:val="325F269E"/>
    <w:rsid w:val="32754473"/>
    <w:rsid w:val="368BEC14"/>
    <w:rsid w:val="3A484422"/>
    <w:rsid w:val="3AF32A42"/>
    <w:rsid w:val="3BE41483"/>
    <w:rsid w:val="3D520280"/>
    <w:rsid w:val="3D52EA4C"/>
    <w:rsid w:val="47AC220D"/>
    <w:rsid w:val="4A708337"/>
    <w:rsid w:val="521476FB"/>
    <w:rsid w:val="6243C2B3"/>
    <w:rsid w:val="62BC5888"/>
    <w:rsid w:val="63C943D8"/>
    <w:rsid w:val="773B7749"/>
    <w:rsid w:val="7D21E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7749"/>
  <w15:chartTrackingRefBased/>
  <w15:docId w15:val="{D46DDF15-7AAD-48B3-BAFF-9055A4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loodsmart.gov/hurricane-season/get-flood-insuranc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8" ma:contentTypeDescription="Create a new document." ma:contentTypeScope="" ma:versionID="c455a5c1347d3986cf4dc496b03e6df6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ec18abc496872233702f0be2ecffa6d7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aa9cd1-8e8d-4eed-8bee-f46a46c0f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7c914-089b-4224-af91-1b9c2325a9ae}" ma:internalName="TaxCatchAll" ma:showField="CatchAllData" ma:web="19aa943c-6bef-4271-aa8d-9e0d543d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785bf-d930-4082-93d8-4395020fc26c">
      <Terms xmlns="http://schemas.microsoft.com/office/infopath/2007/PartnerControls"/>
    </lcf76f155ced4ddcb4097134ff3c332f>
    <TaxCatchAll xmlns="19aa943c-6bef-4271-aa8d-9e0d543d6938" xsi:nil="true"/>
  </documentManagement>
</p:properties>
</file>

<file path=customXml/itemProps1.xml><?xml version="1.0" encoding="utf-8"?>
<ds:datastoreItem xmlns:ds="http://schemas.openxmlformats.org/officeDocument/2006/customXml" ds:itemID="{CB55763F-EF95-4726-8EC8-53125A4C9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B01F8-F966-4FC2-B9E6-F276E3E3C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2FF1-228B-4183-8A68-C55AF5690ABB}">
  <ds:schemaRefs>
    <ds:schemaRef ds:uri="http://schemas.microsoft.com/office/2006/metadata/properties"/>
    <ds:schemaRef ds:uri="http://schemas.microsoft.com/office/infopath/2007/PartnerControls"/>
    <ds:schemaRef ds:uri="b0b785bf-d930-4082-93d8-4395020fc26c"/>
    <ds:schemaRef ds:uri="19aa943c-6bef-4271-aa8d-9e0d543d69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Muchnikoff</dc:creator>
  <keywords/>
  <dc:description/>
  <lastModifiedBy>Jenny Muchnikoff</lastModifiedBy>
  <revision>4</revision>
  <dcterms:created xsi:type="dcterms:W3CDTF">2022-06-08T19:27:00.0000000Z</dcterms:created>
  <dcterms:modified xsi:type="dcterms:W3CDTF">2022-06-17T14:14:46.1734157Z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  <property fmtid="{D5CDD505-2E9C-101B-9397-08002B2CF9AE}" pid="3" name="MediaServiceImageTags">
    <vt:lpwstr/>
  </property>
</Properties>
</file>